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127"/>
        <w:gridCol w:w="1247"/>
        <w:gridCol w:w="1127"/>
        <w:gridCol w:w="1298"/>
        <w:gridCol w:w="1127"/>
        <w:gridCol w:w="1128"/>
        <w:gridCol w:w="1128"/>
        <w:gridCol w:w="1178"/>
      </w:tblGrid>
      <w:tr w:rsidR="009A57FC" w:rsidRPr="009A57FC" w:rsidTr="009A57FC">
        <w:trPr>
          <w:trHeight w:val="315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r w:rsidRPr="009A57FC">
              <w:rPr>
                <w:rFonts w:ascii="Calibri" w:eastAsia="Times New Roman" w:hAnsi="Calibri" w:cs="Times New Roman"/>
                <w:b/>
                <w:bCs/>
                <w:color w:val="000000"/>
              </w:rPr>
              <w:t>FORM A-3</w:t>
            </w:r>
            <w:bookmarkEnd w:id="0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b/>
                <w:bCs/>
                <w:color w:val="000000"/>
              </w:rPr>
              <w:t>[Refer condition at S. No. 3 (II)(d)]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10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b/>
                <w:bCs/>
                <w:color w:val="000000"/>
              </w:rPr>
              <w:t>Quarterly return to be furnished by the SEZ Unit/Developer furnishing the details of services procured without payment of service tax in terms of the notification No. 12/2013-Service Tax dated 1st July, 2013</w:t>
            </w:r>
          </w:p>
        </w:tc>
      </w:tr>
      <w:tr w:rsidR="009A57FC" w:rsidRPr="009A57FC" w:rsidTr="009A57FC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b/>
                <w:bCs/>
                <w:color w:val="000000"/>
              </w:rPr>
              <w:t>For the Quarter: April-June/Jul-Sep/Oct-Dec/Jan-March Year:</w:t>
            </w:r>
          </w:p>
        </w:tc>
      </w:tr>
      <w:tr w:rsidR="009A57FC" w:rsidRPr="009A57FC" w:rsidTr="009A57F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i/>
                <w:iCs/>
                <w:color w:val="000000"/>
              </w:rPr>
              <w:t>[Tick the appropriate quarter]</w:t>
            </w:r>
          </w:p>
        </w:tc>
      </w:tr>
      <w:tr w:rsidR="009A57FC" w:rsidRPr="009A57FC" w:rsidTr="009A57FC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300"/>
        </w:trPr>
        <w:tc>
          <w:tcPr>
            <w:tcW w:w="37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1. Name of the SEZ Unit/Developer: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300"/>
        </w:trPr>
        <w:tc>
          <w:tcPr>
            <w:tcW w:w="37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2. Address of the SEZ Unit/Developer with telephone and email: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300"/>
        </w:trPr>
        <w:tc>
          <w:tcPr>
            <w:tcW w:w="37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3. Permanent Account Number (PAN) of the SEZ Unit/Developer: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300"/>
        </w:trPr>
        <w:tc>
          <w:tcPr>
            <w:tcW w:w="37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4. Import and Export Code Number: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300"/>
        </w:trPr>
        <w:tc>
          <w:tcPr>
            <w:tcW w:w="37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5. Jurisdictional Central Excise/Service Tax Division: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630"/>
        </w:trPr>
        <w:tc>
          <w:tcPr>
            <w:tcW w:w="37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6. Service Tax Registration Number / Service Tax Code / Central Excise registration number: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8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7. We have procured the services as per the details below without payment of service tax in terms of notification No. 12/2013-Service Tax dated 1st July, 2013</w:t>
            </w:r>
          </w:p>
        </w:tc>
      </w:tr>
      <w:tr w:rsidR="009A57FC" w:rsidRPr="009A57FC" w:rsidTr="009A57FC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b/>
                <w:bCs/>
                <w:color w:val="000000"/>
              </w:rPr>
              <w:t>TABLE</w:t>
            </w:r>
          </w:p>
        </w:tc>
      </w:tr>
      <w:tr w:rsidR="009A57FC" w:rsidRPr="009A57FC" w:rsidTr="009A57FC">
        <w:trPr>
          <w:trHeight w:val="150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S. No.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Description of taxable service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Name and address of service provider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Registration of service provider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Invoice</w:t>
            </w:r>
            <w:r w:rsidRPr="009A57FC">
              <w:rPr>
                <w:rFonts w:ascii="Calibri" w:eastAsia="Times New Roman" w:hAnsi="Calibri" w:cs="Times New Roman"/>
                <w:color w:val="000000"/>
              </w:rPr>
              <w:br/>
              <w:t>No.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Value of</w:t>
            </w:r>
            <w:r w:rsidRPr="009A57FC">
              <w:rPr>
                <w:rFonts w:ascii="Calibri" w:eastAsia="Times New Roman" w:hAnsi="Calibri" w:cs="Times New Roman"/>
                <w:color w:val="000000"/>
              </w:rPr>
              <w:br/>
              <w:t>service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Service</w:t>
            </w:r>
            <w:r w:rsidRPr="009A57FC">
              <w:rPr>
                <w:rFonts w:ascii="Calibri" w:eastAsia="Times New Roman" w:hAnsi="Calibri" w:cs="Times New Roman"/>
                <w:color w:val="000000"/>
              </w:rPr>
              <w:br/>
              <w:t xml:space="preserve">tax + </w:t>
            </w:r>
            <w:proofErr w:type="spellStart"/>
            <w:r w:rsidRPr="009A57FC">
              <w:rPr>
                <w:rFonts w:ascii="Calibri" w:eastAsia="Times New Roman" w:hAnsi="Calibri" w:cs="Times New Roman"/>
                <w:color w:val="000000"/>
              </w:rPr>
              <w:t>cess</w:t>
            </w:r>
            <w:proofErr w:type="spellEnd"/>
            <w:r w:rsidRPr="009A57FC">
              <w:rPr>
                <w:rFonts w:ascii="Calibri" w:eastAsia="Times New Roman" w:hAnsi="Calibri" w:cs="Times New Roman"/>
                <w:color w:val="000000"/>
              </w:rPr>
              <w:t xml:space="preserve"> amount claimed as exemption</w:t>
            </w:r>
          </w:p>
        </w:tc>
      </w:tr>
      <w:tr w:rsidR="009A57FC" w:rsidRPr="009A57FC" w:rsidTr="009A57FC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(1)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(2)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(3)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(4)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(5)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(6)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(7)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(8)</w:t>
            </w:r>
          </w:p>
        </w:tc>
      </w:tr>
      <w:tr w:rsidR="009A57FC" w:rsidRPr="009A57FC" w:rsidTr="009A57FC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57FC" w:rsidRPr="009A57FC" w:rsidTr="009A57FC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57FC" w:rsidRPr="009A57FC" w:rsidTr="009A57FC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57FC" w:rsidRPr="009A57FC" w:rsidTr="009A57FC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57FC" w:rsidRPr="009A57FC" w:rsidTr="009A57FC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300"/>
        </w:trPr>
        <w:tc>
          <w:tcPr>
            <w:tcW w:w="31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 xml:space="preserve">Signature and name of </w:t>
            </w:r>
            <w:proofErr w:type="spellStart"/>
            <w:r w:rsidRPr="009A57FC">
              <w:rPr>
                <w:rFonts w:ascii="Calibri" w:eastAsia="Times New Roman" w:hAnsi="Calibri" w:cs="Times New Roman"/>
                <w:color w:val="000000"/>
              </w:rPr>
              <w:t>authorised</w:t>
            </w:r>
            <w:proofErr w:type="spellEnd"/>
            <w:r w:rsidRPr="009A57FC">
              <w:rPr>
                <w:rFonts w:ascii="Calibri" w:eastAsia="Times New Roman" w:hAnsi="Calibri" w:cs="Times New Roman"/>
                <w:color w:val="000000"/>
              </w:rPr>
              <w:t xml:space="preserve"> person with stamp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Date: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7FC" w:rsidRPr="009A57FC" w:rsidTr="009A57FC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57FC">
              <w:rPr>
                <w:rFonts w:ascii="Calibri" w:eastAsia="Times New Roman" w:hAnsi="Calibri" w:cs="Times New Roman"/>
                <w:color w:val="000000"/>
              </w:rPr>
              <w:t>Place: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FC" w:rsidRPr="009A57FC" w:rsidRDefault="009A57FC" w:rsidP="009A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42B8" w:rsidRDefault="009A57FC"/>
    <w:sectPr w:rsidR="0002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FC"/>
    <w:rsid w:val="007E66C4"/>
    <w:rsid w:val="009A57FC"/>
    <w:rsid w:val="00F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7E13A-AA37-4373-9191-53FBB6D5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2015-04-14T09:05:00Z</dcterms:created>
  <dcterms:modified xsi:type="dcterms:W3CDTF">2015-04-14T09:06:00Z</dcterms:modified>
</cp:coreProperties>
</file>